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D7740E">
        <w:rPr>
          <w:rFonts w:ascii="Arial" w:hAnsi="Arial" w:cs="Arial"/>
        </w:rPr>
        <w:t xml:space="preserve"> </w:t>
      </w:r>
      <w:r w:rsidR="00BC0085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Default="00F82F28" w:rsidP="00F82F28">
      <w:pPr>
        <w:pStyle w:val="Tytu"/>
      </w:pPr>
      <w:r>
        <w:t>Ogłoszenie z dnia</w:t>
      </w:r>
      <w:r w:rsidR="00EA0E4C">
        <w:t xml:space="preserve"> </w:t>
      </w:r>
      <w:r w:rsidR="00301BA4">
        <w:t>1</w:t>
      </w:r>
      <w:r w:rsidR="00D7740E">
        <w:t>8.0</w:t>
      </w:r>
      <w:r w:rsidR="00301BA4">
        <w:t>3</w:t>
      </w:r>
      <w:r w:rsidR="00D7740E">
        <w:t>.2022</w:t>
      </w:r>
      <w:r>
        <w:t>r.</w:t>
      </w:r>
    </w:p>
    <w:p w:rsidR="00F82F28" w:rsidRDefault="00F82F28" w:rsidP="00F82F28">
      <w:pPr>
        <w:pStyle w:val="Tytu"/>
        <w:rPr>
          <w:sz w:val="22"/>
          <w:szCs w:val="22"/>
        </w:rPr>
      </w:pPr>
    </w:p>
    <w:p w:rsidR="00F82F28" w:rsidRDefault="00F82F28" w:rsidP="00F82F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ZARZĄD DRÓG W KOSZALINIE</w:t>
      </w:r>
    </w:p>
    <w:p w:rsidR="00F82F28" w:rsidRDefault="00F82F28" w:rsidP="00F82F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76-015 MANOWO, UL. CISOWA 21</w:t>
      </w:r>
    </w:p>
    <w:p w:rsidR="00F82F28" w:rsidRDefault="00F82F28" w:rsidP="00F82F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F82F28" w:rsidRDefault="008365FB" w:rsidP="00F8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F82F28">
        <w:rPr>
          <w:rFonts w:ascii="Arial" w:hAnsi="Arial" w:cs="Arial"/>
        </w:rPr>
        <w:t xml:space="preserve">przetarg pisemny nieograniczony na </w:t>
      </w:r>
      <w:r w:rsidR="00F82F28">
        <w:rPr>
          <w:rFonts w:ascii="Arial" w:hAnsi="Arial" w:cs="Arial"/>
          <w:bCs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wywoławcza </w:t>
            </w: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tym Vat 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Wysokość wadium</w:t>
            </w:r>
          </w:p>
          <w:p w:rsidR="00677896" w:rsidRPr="00677896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96">
              <w:rPr>
                <w:rFonts w:ascii="Arial" w:hAnsi="Arial" w:cs="Arial"/>
                <w:sz w:val="22"/>
                <w:szCs w:val="22"/>
              </w:rPr>
              <w:t>(5%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896">
              <w:rPr>
                <w:rFonts w:ascii="Arial" w:hAnsi="Arial" w:cs="Arial"/>
                <w:sz w:val="22"/>
                <w:szCs w:val="22"/>
              </w:rPr>
              <w:t>ceny wywoławczej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65FB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65FB" w:rsidRPr="00FC59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>Układarka nawierzchni</w:t>
            </w:r>
          </w:p>
          <w:p w:rsidR="008365FB" w:rsidRPr="00FC59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 xml:space="preserve">cienkowarstwowych </w:t>
            </w:r>
            <w:proofErr w:type="spellStart"/>
            <w:r w:rsidRPr="00FC5998">
              <w:rPr>
                <w:rFonts w:ascii="Arial" w:hAnsi="Arial" w:cs="Arial"/>
                <w:b/>
              </w:rPr>
              <w:t>Breining</w:t>
            </w:r>
            <w:proofErr w:type="spellEnd"/>
            <w:r w:rsidRPr="00FC5998">
              <w:rPr>
                <w:rFonts w:ascii="Arial" w:hAnsi="Arial" w:cs="Arial"/>
                <w:b/>
              </w:rPr>
              <w:t xml:space="preserve"> SP800</w:t>
            </w:r>
            <w:r>
              <w:rPr>
                <w:rFonts w:ascii="Arial" w:hAnsi="Arial" w:cs="Arial"/>
                <w:b/>
              </w:rPr>
              <w:t>0</w:t>
            </w:r>
            <w:r w:rsidRPr="00FC5998">
              <w:rPr>
                <w:rFonts w:ascii="Arial" w:hAnsi="Arial" w:cs="Arial"/>
                <w:b/>
              </w:rPr>
              <w:t xml:space="preserve">s,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>rok produkcji 2015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365FB" w:rsidRPr="00DD07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 xml:space="preserve">(bez nośnika)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8365FB" w:rsidRPr="00D774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Opinia techniczna  078/2021 z  dnia 12.07.2021r. (</w:t>
            </w:r>
            <w:r w:rsidRPr="00D7740E">
              <w:rPr>
                <w:rFonts w:ascii="Arial" w:hAnsi="Arial" w:cs="Arial"/>
                <w:b/>
                <w:color w:val="5B9BD5" w:themeColor="accent1"/>
                <w:sz w:val="22"/>
                <w:szCs w:val="22"/>
              </w:rPr>
              <w:t>w części dotyczącej układarki).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Uwaga: </w:t>
            </w:r>
            <w:r w:rsidRPr="00FC5998">
              <w:rPr>
                <w:rFonts w:ascii="Arial" w:hAnsi="Arial" w:cs="Arial"/>
                <w:b/>
                <w:sz w:val="22"/>
                <w:szCs w:val="22"/>
              </w:rPr>
              <w:t xml:space="preserve">Sprzedaż nie obejmuje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nośnika - </w:t>
            </w:r>
            <w:r w:rsidRPr="00FC5998">
              <w:rPr>
                <w:rFonts w:ascii="Arial" w:hAnsi="Arial" w:cs="Arial"/>
                <w:b/>
                <w:sz w:val="22"/>
                <w:szCs w:val="22"/>
              </w:rPr>
              <w:t>samochodu Scania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FC59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900.835,74</w:t>
            </w:r>
            <w:r w:rsidRPr="00FC5998">
              <w:rPr>
                <w:rFonts w:ascii="Arial" w:hAnsi="Arial" w:cs="Arial"/>
                <w:b/>
                <w:sz w:val="32"/>
                <w:szCs w:val="32"/>
              </w:rPr>
              <w:t xml:space="preserve">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FC59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45.041,79</w:t>
            </w:r>
            <w:r w:rsidRPr="00FC5998">
              <w:rPr>
                <w:rFonts w:ascii="Arial" w:hAnsi="Arial" w:cs="Arial"/>
                <w:b/>
                <w:sz w:val="32"/>
                <w:szCs w:val="32"/>
              </w:rPr>
              <w:t xml:space="preserve"> zł</w:t>
            </w:r>
          </w:p>
        </w:tc>
      </w:tr>
    </w:tbl>
    <w:p w:rsidR="00F82F28" w:rsidRDefault="00F82F28" w:rsidP="00F82F28"/>
    <w:p w:rsidR="00F82F28" w:rsidRDefault="00F82F28" w:rsidP="00F82F28"/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</w:rPr>
        <w:t xml:space="preserve">Sprzedający nie udziela gwarancji na stan techniczny sprzedawanej   maszyny.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FA7BBB">
        <w:rPr>
          <w:rFonts w:ascii="Arial" w:hAnsi="Arial" w:cs="Arial"/>
        </w:rPr>
        <w:t>28</w:t>
      </w:r>
      <w:bookmarkStart w:id="0" w:name="_GoBack"/>
      <w:bookmarkEnd w:id="0"/>
      <w:r w:rsidR="00D7740E">
        <w:rPr>
          <w:rFonts w:ascii="Arial" w:hAnsi="Arial" w:cs="Arial"/>
        </w:rPr>
        <w:t>.03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Warunkiem przystąpienia do przetargu jest wniesienie wadium </w:t>
      </w:r>
      <w:r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br/>
      </w:r>
      <w:r w:rsidR="008365FB">
        <w:rPr>
          <w:rFonts w:ascii="Arial" w:hAnsi="Arial" w:cs="Arial"/>
          <w:b/>
        </w:rPr>
        <w:t>45 041,79</w:t>
      </w:r>
      <w:r>
        <w:rPr>
          <w:rFonts w:ascii="Arial" w:hAnsi="Arial" w:cs="Arial"/>
          <w:b/>
        </w:rPr>
        <w:t xml:space="preserve"> zł   </w:t>
      </w:r>
      <w:r>
        <w:rPr>
          <w:rFonts w:ascii="Arial" w:hAnsi="Arial" w:cs="Arial"/>
        </w:rPr>
        <w:t>(5% ceny wywoławczej).</w:t>
      </w:r>
    </w:p>
    <w:p w:rsidR="002E253A" w:rsidRDefault="00F82F28" w:rsidP="009403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 . Wadium należy wpłacić do dnia </w:t>
      </w:r>
      <w:r w:rsidR="008365FB">
        <w:rPr>
          <w:rFonts w:ascii="Arial" w:hAnsi="Arial" w:cs="Arial"/>
          <w:b/>
        </w:rPr>
        <w:t>05.04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 xml:space="preserve">na konto: </w:t>
      </w:r>
      <w:r>
        <w:rPr>
          <w:rStyle w:val="Pogrubienie"/>
          <w:rFonts w:ascii="Arial" w:hAnsi="Arial" w:cs="Arial"/>
        </w:rPr>
        <w:t xml:space="preserve">Powszechna Kasa Oszczędności Bank Polski SA, Północny Regionalny Oddział Korporacyjny w Gdyni, Regionalne Centrum Korporacyjne w Koszalinie 75-054 Koszalin, ul. Młyńska 20,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>nr</w:t>
      </w:r>
      <w:r>
        <w:rPr>
          <w:rFonts w:ascii="Arial" w:hAnsi="Arial" w:cs="Arial"/>
          <w:b/>
          <w:bCs/>
        </w:rPr>
        <w:t xml:space="preserve"> </w:t>
      </w:r>
      <w:r>
        <w:rPr>
          <w:rStyle w:val="Pogrubienie"/>
          <w:rFonts w:ascii="Arial" w:hAnsi="Arial" w:cs="Arial"/>
        </w:rPr>
        <w:t>95 1020 2791 0000 7902 0312 2330</w:t>
      </w:r>
      <w:r>
        <w:rPr>
          <w:rFonts w:ascii="Arial" w:hAnsi="Arial" w:cs="Arial"/>
          <w:b/>
        </w:rPr>
        <w:t xml:space="preserve"> </w:t>
      </w:r>
    </w:p>
    <w:p w:rsidR="00F82F28" w:rsidRDefault="00F82F28" w:rsidP="00940300">
      <w:pPr>
        <w:rPr>
          <w:rFonts w:ascii="Arial" w:hAnsi="Arial" w:cs="Arial"/>
          <w:b/>
          <w:i/>
        </w:rPr>
      </w:pPr>
      <w:r w:rsidRPr="00EA0E4C">
        <w:rPr>
          <w:rFonts w:ascii="Arial" w:hAnsi="Arial" w:cs="Arial"/>
          <w:b/>
          <w:i/>
        </w:rPr>
        <w:t>z  dopiskiem:  „wadium – Układarka” (wadium musi wpłynąć na konto sprzedającego</w:t>
      </w:r>
      <w:r>
        <w:rPr>
          <w:rFonts w:ascii="Arial" w:hAnsi="Arial" w:cs="Arial"/>
          <w:b/>
          <w:i/>
        </w:rPr>
        <w:t xml:space="preserve"> przed otwarciem ofert):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Default="00F82F28" w:rsidP="00F82F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13.</w:t>
      </w:r>
      <w:r>
        <w:rPr>
          <w:rFonts w:ascii="Arial" w:hAnsi="Arial" w:cs="Arial"/>
          <w:b/>
          <w:bCs/>
        </w:rPr>
        <w:t xml:space="preserve"> Oferta powinna zawierać: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Default="00F82F28" w:rsidP="00F82F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14.</w:t>
      </w:r>
      <w:r>
        <w:rPr>
          <w:rFonts w:ascii="Arial" w:hAnsi="Arial" w:cs="Arial"/>
          <w:b/>
          <w:bCs/>
        </w:rPr>
        <w:t xml:space="preserve"> 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8365FB">
        <w:rPr>
          <w:rFonts w:ascii="Arial" w:hAnsi="Arial" w:cs="Arial"/>
          <w:b/>
        </w:rPr>
        <w:t>05.04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r. godz. 10:00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>
        <w:rPr>
          <w:rFonts w:ascii="Arial" w:hAnsi="Arial" w:cs="Arial"/>
          <w:b/>
        </w:rPr>
        <w:t xml:space="preserve">Oferta na zakup UKŁADARKI </w:t>
      </w:r>
      <w:r>
        <w:rPr>
          <w:rFonts w:ascii="Arial" w:hAnsi="Arial" w:cs="Arial"/>
        </w:rPr>
        <w:t xml:space="preserve">oraz opisana  </w:t>
      </w:r>
      <w:r>
        <w:rPr>
          <w:rFonts w:ascii="Arial" w:hAnsi="Arial" w:cs="Arial"/>
          <w:b/>
        </w:rPr>
        <w:t>„Nie otwierać przed</w:t>
      </w:r>
      <w:r w:rsidR="00FC5998">
        <w:rPr>
          <w:rFonts w:ascii="Arial" w:hAnsi="Arial" w:cs="Arial"/>
          <w:b/>
        </w:rPr>
        <w:t xml:space="preserve"> </w:t>
      </w:r>
      <w:r w:rsidR="008365FB">
        <w:rPr>
          <w:rFonts w:ascii="Arial" w:hAnsi="Arial" w:cs="Arial"/>
          <w:b/>
        </w:rPr>
        <w:t>05.04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godz. 10:10.”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18. Otwarcie ofert odbędzie się  w dniu </w:t>
      </w:r>
      <w:r w:rsidR="008365FB">
        <w:rPr>
          <w:rFonts w:ascii="Arial" w:hAnsi="Arial" w:cs="Arial"/>
          <w:b/>
        </w:rPr>
        <w:t>05.04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19. </w:t>
      </w:r>
      <w:r>
        <w:rPr>
          <w:rFonts w:ascii="Arial" w:hAnsi="Arial" w:cs="Arial"/>
          <w:b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>
        <w:rPr>
          <w:rFonts w:ascii="Arial" w:hAnsi="Arial" w:cs="Arial"/>
          <w:b/>
        </w:rPr>
        <w:t xml:space="preserve">Komisja przetargowa wybiera oferenta, który zaoferował najwyższą cenę.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Default="00940300" w:rsidP="00F82F28">
      <w:pPr>
        <w:pStyle w:val="Nagwek1"/>
      </w:pPr>
      <w:r>
        <w:t>28</w:t>
      </w:r>
      <w:r w:rsidR="00F82F28">
        <w:t>. 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5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>
        <w:rPr>
          <w:rFonts w:ascii="Arial" w:hAnsi="Arial" w:cs="Arial"/>
          <w:b/>
          <w:color w:val="222222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6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F82F28">
        <w:rPr>
          <w:rFonts w:ascii="Arial" w:hAnsi="Arial" w:cs="Arial"/>
          <w:b/>
        </w:rPr>
        <w:t xml:space="preserve">dnia </w:t>
      </w:r>
      <w:r w:rsidR="008365FB">
        <w:rPr>
          <w:rFonts w:ascii="Arial" w:hAnsi="Arial" w:cs="Arial"/>
          <w:b/>
        </w:rPr>
        <w:t>1</w:t>
      </w:r>
      <w:r w:rsidR="00D7740E">
        <w:rPr>
          <w:rFonts w:ascii="Arial" w:hAnsi="Arial" w:cs="Arial"/>
          <w:b/>
        </w:rPr>
        <w:t>8.0</w:t>
      </w:r>
      <w:r w:rsidR="008365FB">
        <w:rPr>
          <w:rFonts w:ascii="Arial" w:hAnsi="Arial" w:cs="Arial"/>
          <w:b/>
        </w:rPr>
        <w:t>3</w:t>
      </w:r>
      <w:r w:rsidR="00D7740E">
        <w:rPr>
          <w:rFonts w:ascii="Arial" w:hAnsi="Arial" w:cs="Arial"/>
          <w:b/>
        </w:rPr>
        <w:t>.2022</w:t>
      </w:r>
      <w:r w:rsidRPr="00F82F28">
        <w:rPr>
          <w:rFonts w:ascii="Arial" w:hAnsi="Arial" w:cs="Arial"/>
          <w:b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6E0CD4">
        <w:rPr>
          <w:rFonts w:ascii="Arial" w:hAnsi="Arial" w:cs="Arial"/>
          <w:b/>
        </w:rPr>
        <w:t xml:space="preserve">w dniu </w:t>
      </w:r>
      <w:r w:rsidR="008365FB">
        <w:rPr>
          <w:rFonts w:ascii="Arial" w:hAnsi="Arial" w:cs="Arial"/>
          <w:b/>
        </w:rPr>
        <w:t>1</w:t>
      </w:r>
      <w:r w:rsidR="003015DA">
        <w:rPr>
          <w:rFonts w:ascii="Arial" w:hAnsi="Arial" w:cs="Arial"/>
          <w:b/>
        </w:rPr>
        <w:t>8.0</w:t>
      </w:r>
      <w:r w:rsidR="003F0ABA">
        <w:rPr>
          <w:rFonts w:ascii="Arial" w:hAnsi="Arial" w:cs="Arial"/>
          <w:b/>
        </w:rPr>
        <w:t>3</w:t>
      </w:r>
      <w:r w:rsidR="003015DA">
        <w:rPr>
          <w:rFonts w:ascii="Arial" w:hAnsi="Arial" w:cs="Arial"/>
          <w:b/>
        </w:rPr>
        <w:t>.2022</w:t>
      </w:r>
      <w:r w:rsidRPr="006E0CD4">
        <w:rPr>
          <w:rFonts w:ascii="Arial" w:hAnsi="Arial" w:cs="Arial"/>
          <w:b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</w:p>
    <w:p w:rsidR="00F82F28" w:rsidRPr="00A5220B" w:rsidRDefault="00A5220B" w:rsidP="00F82F28">
      <w:pPr>
        <w:rPr>
          <w:rFonts w:ascii="Arial" w:hAnsi="Arial" w:cs="Arial"/>
          <w:b/>
        </w:rPr>
      </w:pPr>
      <w:r w:rsidRPr="00A5220B">
        <w:rPr>
          <w:rFonts w:ascii="Arial" w:hAnsi="Arial" w:cs="Arial"/>
          <w:b/>
        </w:rPr>
        <w:t>Dyrektor Powiatowego Zarządu Dróg w Koszalinie</w:t>
      </w:r>
    </w:p>
    <w:p w:rsidR="00A5220B" w:rsidRPr="00A5220B" w:rsidRDefault="00A5220B" w:rsidP="00F82F28">
      <w:pPr>
        <w:rPr>
          <w:rFonts w:ascii="Arial" w:hAnsi="Arial" w:cs="Arial"/>
          <w:b/>
        </w:rPr>
      </w:pPr>
      <w:r w:rsidRPr="00A5220B">
        <w:rPr>
          <w:rFonts w:ascii="Arial" w:hAnsi="Arial" w:cs="Arial"/>
          <w:b/>
        </w:rPr>
        <w:t>Mieczysław Zwoliński</w:t>
      </w:r>
    </w:p>
    <w:p w:rsidR="006E0CD4" w:rsidRDefault="006E0CD4" w:rsidP="00F82F28">
      <w:pPr>
        <w:rPr>
          <w:rFonts w:ascii="Arial" w:hAnsi="Arial" w:cs="Arial"/>
        </w:rPr>
      </w:pP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94108"/>
    <w:rsid w:val="00263B2A"/>
    <w:rsid w:val="002B739B"/>
    <w:rsid w:val="002E253A"/>
    <w:rsid w:val="003015DA"/>
    <w:rsid w:val="00301BA4"/>
    <w:rsid w:val="003F0ABA"/>
    <w:rsid w:val="00464EE5"/>
    <w:rsid w:val="00646F78"/>
    <w:rsid w:val="00652E9E"/>
    <w:rsid w:val="00677896"/>
    <w:rsid w:val="006A3961"/>
    <w:rsid w:val="006C6C2C"/>
    <w:rsid w:val="006E0CD4"/>
    <w:rsid w:val="008365FB"/>
    <w:rsid w:val="008D7732"/>
    <w:rsid w:val="00940300"/>
    <w:rsid w:val="00A5220B"/>
    <w:rsid w:val="00BC0085"/>
    <w:rsid w:val="00C13F7B"/>
    <w:rsid w:val="00D7740E"/>
    <w:rsid w:val="00DD070E"/>
    <w:rsid w:val="00EA0E4C"/>
    <w:rsid w:val="00F82F28"/>
    <w:rsid w:val="00FA7BBB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82F28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2F28"/>
    <w:rPr>
      <w:rFonts w:ascii="Arial" w:eastAsia="Times New Roman" w:hAnsi="Arial" w:cs="Arial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zd.powiat.koszalin.pl/" TargetMode="External"/><Relationship Id="rId5" Type="http://schemas.openxmlformats.org/officeDocument/2006/relationships/hyperlink" Target="mailto:iod.pzd@powiat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23</cp:revision>
  <cp:lastPrinted>2022-03-17T12:33:00Z</cp:lastPrinted>
  <dcterms:created xsi:type="dcterms:W3CDTF">2021-04-30T09:42:00Z</dcterms:created>
  <dcterms:modified xsi:type="dcterms:W3CDTF">2022-03-18T08:47:00Z</dcterms:modified>
</cp:coreProperties>
</file>